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EF3A9" w14:textId="7DEEEB8D" w:rsidR="00471568" w:rsidRDefault="00471568" w:rsidP="00574E8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Title:</w:t>
      </w:r>
    </w:p>
    <w:p w14:paraId="1D59CB8F" w14:textId="01D29121" w:rsidR="00471568" w:rsidRDefault="00471568" w:rsidP="00574E8C">
      <w:pPr>
        <w:spacing w:after="0" w:line="240" w:lineRule="auto"/>
        <w:rPr>
          <w:rFonts w:cstheme="minorHAnsi"/>
          <w:sz w:val="24"/>
          <w:szCs w:val="24"/>
        </w:rPr>
      </w:pPr>
      <w:r w:rsidRPr="00574E8C">
        <w:rPr>
          <w:rFonts w:cstheme="minorHAnsi"/>
          <w:sz w:val="24"/>
          <w:szCs w:val="24"/>
        </w:rPr>
        <w:t>Gender Difference</w:t>
      </w:r>
      <w:r w:rsidR="006F6A44">
        <w:rPr>
          <w:rFonts w:cstheme="minorHAnsi"/>
          <w:sz w:val="24"/>
          <w:szCs w:val="24"/>
        </w:rPr>
        <w:t>s</w:t>
      </w:r>
      <w:r w:rsidRPr="00574E8C">
        <w:rPr>
          <w:rFonts w:cstheme="minorHAnsi"/>
          <w:sz w:val="24"/>
          <w:szCs w:val="24"/>
        </w:rPr>
        <w:t xml:space="preserve"> in Clinical Outcomes of Percutaneous Coronary Intervention </w:t>
      </w:r>
      <w:r w:rsidR="00574E8C">
        <w:rPr>
          <w:rFonts w:cstheme="minorHAnsi"/>
          <w:sz w:val="24"/>
          <w:szCs w:val="24"/>
        </w:rPr>
        <w:t>for</w:t>
      </w:r>
      <w:r w:rsidRPr="00574E8C">
        <w:rPr>
          <w:rFonts w:cstheme="minorHAnsi"/>
          <w:sz w:val="24"/>
          <w:szCs w:val="24"/>
        </w:rPr>
        <w:t xml:space="preserve"> Chronic Total Occlusion: A Meta-Analysis</w:t>
      </w:r>
    </w:p>
    <w:p w14:paraId="5E7CD3C0" w14:textId="77777777" w:rsidR="00574E8C" w:rsidRPr="00574E8C" w:rsidRDefault="00574E8C" w:rsidP="00574E8C">
      <w:pPr>
        <w:spacing w:after="0" w:line="240" w:lineRule="auto"/>
        <w:rPr>
          <w:rFonts w:cstheme="minorHAnsi"/>
          <w:sz w:val="24"/>
          <w:szCs w:val="24"/>
        </w:rPr>
      </w:pPr>
    </w:p>
    <w:p w14:paraId="543596D8" w14:textId="12EC627B" w:rsidR="00471568" w:rsidRDefault="00471568" w:rsidP="00574E8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Authors:</w:t>
      </w:r>
    </w:p>
    <w:p w14:paraId="1501E44F" w14:textId="736C236A" w:rsidR="00471568" w:rsidRDefault="00471568" w:rsidP="00574E8C">
      <w:pPr>
        <w:spacing w:after="0" w:line="240" w:lineRule="auto"/>
        <w:rPr>
          <w:rFonts w:cstheme="minorHAnsi"/>
          <w:sz w:val="24"/>
          <w:szCs w:val="24"/>
        </w:rPr>
      </w:pPr>
      <w:r w:rsidRPr="00471568">
        <w:rPr>
          <w:rFonts w:cstheme="minorHAnsi"/>
          <w:sz w:val="24"/>
          <w:szCs w:val="24"/>
        </w:rPr>
        <w:t>Muhammad Asim Shabbir, MD</w:t>
      </w:r>
      <w:r w:rsidRPr="00471568">
        <w:rPr>
          <w:rFonts w:cstheme="minorHAnsi"/>
          <w:sz w:val="24"/>
          <w:szCs w:val="24"/>
          <w:vertAlign w:val="superscript"/>
        </w:rPr>
        <w:t>1</w:t>
      </w:r>
      <w:r w:rsidRPr="00471568">
        <w:rPr>
          <w:rFonts w:cstheme="minorHAnsi"/>
          <w:sz w:val="24"/>
          <w:szCs w:val="24"/>
        </w:rPr>
        <w:t>; Mohammad Hamza</w:t>
      </w:r>
      <w:r w:rsidRPr="00471568">
        <w:rPr>
          <w:rFonts w:cstheme="minorHAnsi"/>
          <w:sz w:val="24"/>
          <w:szCs w:val="24"/>
          <w:vertAlign w:val="superscript"/>
        </w:rPr>
        <w:t>2</w:t>
      </w:r>
      <w:r w:rsidRPr="00471568">
        <w:rPr>
          <w:rFonts w:cstheme="minorHAnsi"/>
          <w:sz w:val="24"/>
          <w:szCs w:val="24"/>
        </w:rPr>
        <w:t>, MD, Edward O’Leary, MD</w:t>
      </w:r>
      <w:r w:rsidRPr="00471568">
        <w:rPr>
          <w:rFonts w:cstheme="minorHAnsi"/>
          <w:sz w:val="24"/>
          <w:szCs w:val="24"/>
          <w:vertAlign w:val="superscript"/>
        </w:rPr>
        <w:t>1</w:t>
      </w:r>
      <w:r w:rsidRPr="00471568">
        <w:rPr>
          <w:rFonts w:cstheme="minorHAnsi"/>
          <w:sz w:val="24"/>
          <w:szCs w:val="24"/>
        </w:rPr>
        <w:t xml:space="preserve">. </w:t>
      </w:r>
    </w:p>
    <w:p w14:paraId="2F033172" w14:textId="5414979E" w:rsidR="00471568" w:rsidRPr="00471568" w:rsidRDefault="00471568" w:rsidP="00574E8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471568">
        <w:rPr>
          <w:rFonts w:cstheme="minorHAnsi"/>
          <w:sz w:val="18"/>
          <w:szCs w:val="18"/>
        </w:rPr>
        <w:t>University of Nebraska Medical Center, Omaha, NE</w:t>
      </w:r>
    </w:p>
    <w:p w14:paraId="45AE3CF3" w14:textId="7F8C46B7" w:rsidR="00471568" w:rsidRPr="00471568" w:rsidRDefault="00471568" w:rsidP="00574E8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18"/>
          <w:szCs w:val="18"/>
        </w:rPr>
      </w:pPr>
      <w:r w:rsidRPr="00471568">
        <w:rPr>
          <w:rFonts w:cstheme="minorHAnsi"/>
          <w:sz w:val="18"/>
          <w:szCs w:val="18"/>
        </w:rPr>
        <w:t>Guthrie Medical Center, PA</w:t>
      </w:r>
    </w:p>
    <w:p w14:paraId="1B0DD911" w14:textId="77777777" w:rsidR="00574E8C" w:rsidRPr="00471568" w:rsidRDefault="00574E8C" w:rsidP="00574E8C">
      <w:pPr>
        <w:pStyle w:val="ListParagraph"/>
        <w:spacing w:after="0" w:line="240" w:lineRule="auto"/>
        <w:rPr>
          <w:rFonts w:cstheme="minorHAnsi"/>
          <w:sz w:val="18"/>
          <w:szCs w:val="18"/>
        </w:rPr>
      </w:pPr>
    </w:p>
    <w:p w14:paraId="68135937" w14:textId="08166374" w:rsidR="00FA5552" w:rsidRDefault="00FA5552" w:rsidP="00574E8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Background:</w:t>
      </w:r>
    </w:p>
    <w:p w14:paraId="7AD7511C" w14:textId="0AC992A2" w:rsidR="00616673" w:rsidRDefault="00471568" w:rsidP="00574E8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impact of gender is unclear in clinical outcomes of patients undergoing percutaneous coronary intervention (PCI) for c</w:t>
      </w:r>
      <w:r w:rsidR="00616673">
        <w:rPr>
          <w:rFonts w:cstheme="minorHAnsi"/>
          <w:sz w:val="24"/>
          <w:szCs w:val="24"/>
        </w:rPr>
        <w:t>hronic total occlusion (CTO)</w:t>
      </w:r>
      <w:r>
        <w:rPr>
          <w:rFonts w:cstheme="minorHAnsi"/>
          <w:sz w:val="24"/>
          <w:szCs w:val="24"/>
        </w:rPr>
        <w:t xml:space="preserve">. We performed an updated meta-analysis to understand it. </w:t>
      </w:r>
    </w:p>
    <w:p w14:paraId="4C1EE10F" w14:textId="77777777" w:rsidR="00574E8C" w:rsidRDefault="00574E8C" w:rsidP="00574E8C">
      <w:pPr>
        <w:spacing w:after="0" w:line="240" w:lineRule="auto"/>
        <w:rPr>
          <w:rFonts w:cstheme="minorHAnsi"/>
          <w:sz w:val="24"/>
          <w:szCs w:val="24"/>
        </w:rPr>
      </w:pPr>
    </w:p>
    <w:p w14:paraId="25A0C023" w14:textId="77777777" w:rsidR="00471568" w:rsidRDefault="00CF7067" w:rsidP="00574E8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Methods:</w:t>
      </w:r>
      <w:r>
        <w:rPr>
          <w:rFonts w:cstheme="minorHAnsi"/>
          <w:sz w:val="24"/>
          <w:szCs w:val="24"/>
        </w:rPr>
        <w:t xml:space="preserve"> </w:t>
      </w:r>
    </w:p>
    <w:p w14:paraId="49E6F036" w14:textId="0CF8EF51" w:rsidR="00CF7067" w:rsidRDefault="00CF7067" w:rsidP="00574E8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collected 16 studies from PubMed and Embase. Inclusion criteria</w:t>
      </w:r>
      <w:r w:rsidR="00AD512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age &gt; 18 years, </w:t>
      </w:r>
      <w:r w:rsidR="00574E8C">
        <w:rPr>
          <w:rFonts w:cstheme="minorHAnsi"/>
          <w:sz w:val="24"/>
          <w:szCs w:val="24"/>
        </w:rPr>
        <w:t>studies with</w:t>
      </w:r>
      <w:r>
        <w:rPr>
          <w:rFonts w:cstheme="minorHAnsi"/>
          <w:sz w:val="24"/>
          <w:szCs w:val="24"/>
        </w:rPr>
        <w:t xml:space="preserve"> PCI for CTO </w:t>
      </w:r>
      <w:r w:rsidR="007C14C3">
        <w:rPr>
          <w:rFonts w:cstheme="minorHAnsi"/>
          <w:sz w:val="24"/>
          <w:szCs w:val="24"/>
        </w:rPr>
        <w:t>having</w:t>
      </w:r>
      <w:r>
        <w:rPr>
          <w:rFonts w:cstheme="minorHAnsi"/>
          <w:sz w:val="24"/>
          <w:szCs w:val="24"/>
        </w:rPr>
        <w:t xml:space="preserve"> outcomes stratified </w:t>
      </w:r>
      <w:r w:rsidR="00574E8C">
        <w:rPr>
          <w:rFonts w:cstheme="minorHAnsi"/>
          <w:sz w:val="24"/>
          <w:szCs w:val="24"/>
        </w:rPr>
        <w:t>by gender</w:t>
      </w:r>
      <w:r>
        <w:rPr>
          <w:rFonts w:cstheme="minorHAnsi"/>
          <w:sz w:val="24"/>
          <w:szCs w:val="24"/>
        </w:rPr>
        <w:t>.</w:t>
      </w:r>
      <w:r w:rsidR="00AD5124">
        <w:rPr>
          <w:rFonts w:cstheme="minorHAnsi"/>
          <w:sz w:val="24"/>
          <w:szCs w:val="24"/>
        </w:rPr>
        <w:t xml:space="preserve"> Exclusion criteria: prior CABG.</w:t>
      </w:r>
      <w:r>
        <w:rPr>
          <w:rFonts w:cstheme="minorHAnsi"/>
          <w:sz w:val="24"/>
          <w:szCs w:val="24"/>
        </w:rPr>
        <w:t xml:space="preserve"> </w:t>
      </w:r>
      <w:r w:rsidR="00574E8C">
        <w:rPr>
          <w:rFonts w:cstheme="minorHAnsi"/>
          <w:sz w:val="24"/>
          <w:szCs w:val="24"/>
        </w:rPr>
        <w:t>Clinical o</w:t>
      </w:r>
      <w:r>
        <w:rPr>
          <w:rFonts w:cstheme="minorHAnsi"/>
          <w:sz w:val="24"/>
          <w:szCs w:val="24"/>
        </w:rPr>
        <w:t>utcomes</w:t>
      </w:r>
      <w:r w:rsidR="00574E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were in-hospital major cardiovascular events (MACE)</w:t>
      </w:r>
      <w:r w:rsidR="00AD5124">
        <w:rPr>
          <w:rFonts w:cstheme="minorHAnsi"/>
          <w:sz w:val="24"/>
          <w:szCs w:val="24"/>
        </w:rPr>
        <w:t xml:space="preserve">: bleeding, stroke, </w:t>
      </w:r>
      <w:r w:rsidR="00574E8C">
        <w:rPr>
          <w:rFonts w:cstheme="minorHAnsi"/>
          <w:sz w:val="24"/>
          <w:szCs w:val="24"/>
        </w:rPr>
        <w:t>cardiovascular</w:t>
      </w:r>
      <w:r w:rsidR="00AD5124">
        <w:rPr>
          <w:rFonts w:cstheme="minorHAnsi"/>
          <w:sz w:val="24"/>
          <w:szCs w:val="24"/>
        </w:rPr>
        <w:t xml:space="preserve"> death</w:t>
      </w:r>
      <w:r w:rsidR="00572F54">
        <w:rPr>
          <w:rFonts w:cstheme="minorHAnsi"/>
          <w:sz w:val="24"/>
          <w:szCs w:val="24"/>
        </w:rPr>
        <w:t>; f</w:t>
      </w:r>
      <w:r>
        <w:rPr>
          <w:rFonts w:cstheme="minorHAnsi"/>
          <w:sz w:val="24"/>
          <w:szCs w:val="24"/>
        </w:rPr>
        <w:t xml:space="preserve">ollow-up </w:t>
      </w:r>
      <w:r w:rsidR="00572F54">
        <w:rPr>
          <w:rFonts w:cstheme="minorHAnsi"/>
          <w:sz w:val="24"/>
          <w:szCs w:val="24"/>
        </w:rPr>
        <w:t>(</w:t>
      </w:r>
      <w:r w:rsidR="00572F54" w:rsidRPr="00572F54">
        <w:rPr>
          <w:rFonts w:cstheme="minorHAnsi"/>
          <w:sz w:val="24"/>
          <w:szCs w:val="24"/>
        </w:rPr>
        <w:t>≥ 6 month</w:t>
      </w:r>
      <w:r w:rsidR="00572F54">
        <w:rPr>
          <w:rFonts w:cstheme="minorHAnsi"/>
          <w:sz w:val="24"/>
          <w:szCs w:val="24"/>
        </w:rPr>
        <w:t xml:space="preserve">s) </w:t>
      </w:r>
      <w:r>
        <w:rPr>
          <w:rFonts w:cstheme="minorHAnsi"/>
          <w:sz w:val="24"/>
          <w:szCs w:val="24"/>
        </w:rPr>
        <w:t>all-cause mortality</w:t>
      </w:r>
      <w:r w:rsidR="00572F54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myocardial infarction (MI)</w:t>
      </w:r>
      <w:r w:rsidR="00572F54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and procedural success</w:t>
      </w:r>
      <w:r w:rsidR="001C5F73">
        <w:rPr>
          <w:rFonts w:cstheme="minorHAnsi"/>
          <w:sz w:val="24"/>
          <w:szCs w:val="24"/>
        </w:rPr>
        <w:t>.</w:t>
      </w:r>
    </w:p>
    <w:p w14:paraId="3B9A1817" w14:textId="1F9A994F" w:rsidR="00CF7067" w:rsidRDefault="00CF7067" w:rsidP="00574E8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Analysis was done using CRAN-R software using </w:t>
      </w:r>
      <w:r w:rsidRPr="00CF7067">
        <w:rPr>
          <w:rFonts w:cstheme="minorHAnsi"/>
          <w:i/>
          <w:iCs/>
          <w:sz w:val="24"/>
          <w:szCs w:val="24"/>
        </w:rPr>
        <w:t>meta</w:t>
      </w:r>
      <w:r>
        <w:rPr>
          <w:rFonts w:cstheme="minorHAnsi"/>
          <w:sz w:val="24"/>
          <w:szCs w:val="24"/>
        </w:rPr>
        <w:t xml:space="preserve"> package. Mantel-Haenszel method with random effects model was used to calculate pooled odds ratio (OR) for each outcome with 95% confidence interval (CI) for statistical significance. Higgins I-squared (I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) statistic was used to evaluate heterogeneity</w:t>
      </w:r>
      <w:r w:rsidR="00481724">
        <w:rPr>
          <w:rFonts w:cstheme="minorHAnsi"/>
          <w:sz w:val="24"/>
          <w:szCs w:val="24"/>
        </w:rPr>
        <w:t xml:space="preserve"> (Fig 1)</w:t>
      </w:r>
      <w:r>
        <w:rPr>
          <w:rFonts w:cstheme="minorHAnsi"/>
          <w:sz w:val="24"/>
          <w:szCs w:val="24"/>
        </w:rPr>
        <w:t>.</w:t>
      </w:r>
    </w:p>
    <w:p w14:paraId="701E5C6C" w14:textId="77777777" w:rsidR="00572F54" w:rsidRDefault="00572F54" w:rsidP="00574E8C">
      <w:pPr>
        <w:spacing w:after="0" w:line="240" w:lineRule="auto"/>
        <w:rPr>
          <w:rFonts w:cstheme="minorHAnsi"/>
          <w:sz w:val="24"/>
          <w:szCs w:val="24"/>
        </w:rPr>
      </w:pPr>
    </w:p>
    <w:p w14:paraId="2E459D33" w14:textId="77777777" w:rsidR="00574E8C" w:rsidRDefault="00CF7067" w:rsidP="00574E8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Results:</w:t>
      </w:r>
      <w:r>
        <w:rPr>
          <w:rFonts w:cstheme="minorHAnsi"/>
          <w:sz w:val="24"/>
          <w:szCs w:val="24"/>
        </w:rPr>
        <w:t xml:space="preserve"> </w:t>
      </w:r>
    </w:p>
    <w:p w14:paraId="377DA4E6" w14:textId="7506EE87" w:rsidR="00CF7067" w:rsidRDefault="00572F54" w:rsidP="00574E8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used men</w:t>
      </w:r>
      <w:r w:rsidR="00CF7067">
        <w:rPr>
          <w:rFonts w:cstheme="minorHAnsi"/>
          <w:sz w:val="24"/>
          <w:szCs w:val="24"/>
        </w:rPr>
        <w:t xml:space="preserve"> as</w:t>
      </w:r>
      <w:r w:rsidR="007C14C3">
        <w:rPr>
          <w:rFonts w:cstheme="minorHAnsi"/>
          <w:sz w:val="24"/>
          <w:szCs w:val="24"/>
        </w:rPr>
        <w:t xml:space="preserve"> an </w:t>
      </w:r>
      <w:r w:rsidR="00CF7067">
        <w:rPr>
          <w:rFonts w:cstheme="minorHAnsi"/>
          <w:sz w:val="24"/>
          <w:szCs w:val="24"/>
        </w:rPr>
        <w:t xml:space="preserve">experimental group and </w:t>
      </w:r>
      <w:r>
        <w:rPr>
          <w:rFonts w:cstheme="minorHAnsi"/>
          <w:sz w:val="24"/>
          <w:szCs w:val="24"/>
        </w:rPr>
        <w:t>women</w:t>
      </w:r>
      <w:r w:rsidR="00CF7067">
        <w:rPr>
          <w:rFonts w:cstheme="minorHAnsi"/>
          <w:sz w:val="24"/>
          <w:szCs w:val="24"/>
        </w:rPr>
        <w:t xml:space="preserve"> as </w:t>
      </w:r>
      <w:r w:rsidR="007C14C3">
        <w:rPr>
          <w:rFonts w:cstheme="minorHAnsi"/>
          <w:sz w:val="24"/>
          <w:szCs w:val="24"/>
        </w:rPr>
        <w:t xml:space="preserve">a </w:t>
      </w:r>
      <w:r w:rsidR="00CF7067">
        <w:rPr>
          <w:rFonts w:cstheme="minorHAnsi"/>
          <w:sz w:val="24"/>
          <w:szCs w:val="24"/>
        </w:rPr>
        <w:t>control group. M</w:t>
      </w:r>
      <w:r>
        <w:rPr>
          <w:rFonts w:cstheme="minorHAnsi"/>
          <w:sz w:val="24"/>
          <w:szCs w:val="24"/>
        </w:rPr>
        <w:t>en</w:t>
      </w:r>
      <w:r w:rsidR="00CF7067">
        <w:rPr>
          <w:rFonts w:cstheme="minorHAnsi"/>
          <w:sz w:val="24"/>
          <w:szCs w:val="24"/>
        </w:rPr>
        <w:t xml:space="preserve"> did not show any significant superiority in terms of MACE (OR = 0.93; CI = 0.73 – 1.19, p = 0.59, I</w:t>
      </w:r>
      <w:r w:rsidR="00CF7067">
        <w:rPr>
          <w:rFonts w:cstheme="minorHAnsi"/>
          <w:sz w:val="24"/>
          <w:szCs w:val="24"/>
          <w:vertAlign w:val="superscript"/>
        </w:rPr>
        <w:t>2</w:t>
      </w:r>
      <w:r w:rsidR="00CF7067">
        <w:rPr>
          <w:rFonts w:cstheme="minorHAnsi"/>
          <w:sz w:val="24"/>
          <w:szCs w:val="24"/>
        </w:rPr>
        <w:t xml:space="preserve"> = 73.6%), follow-up all-cause mortality (OR = 0.86; CI = 0.63 – 1.18, p = 0.36, I</w:t>
      </w:r>
      <w:r w:rsidR="00CF7067">
        <w:rPr>
          <w:rFonts w:cstheme="minorHAnsi"/>
          <w:sz w:val="24"/>
          <w:szCs w:val="24"/>
          <w:vertAlign w:val="superscript"/>
        </w:rPr>
        <w:t>2</w:t>
      </w:r>
      <w:r w:rsidR="00CF7067">
        <w:rPr>
          <w:rFonts w:cstheme="minorHAnsi"/>
          <w:sz w:val="24"/>
          <w:szCs w:val="24"/>
        </w:rPr>
        <w:t xml:space="preserve"> = 50.3%)</w:t>
      </w:r>
      <w:r>
        <w:rPr>
          <w:rFonts w:cstheme="minorHAnsi"/>
          <w:sz w:val="24"/>
          <w:szCs w:val="24"/>
        </w:rPr>
        <w:t xml:space="preserve">, follow-up </w:t>
      </w:r>
      <w:r w:rsidR="00CF7067">
        <w:rPr>
          <w:rFonts w:cstheme="minorHAnsi"/>
          <w:sz w:val="24"/>
          <w:szCs w:val="24"/>
        </w:rPr>
        <w:t>MI (OR = 0.8; CI = 0.6 – 1.05, p = 0.11, I</w:t>
      </w:r>
      <w:r w:rsidR="00CF7067">
        <w:rPr>
          <w:rFonts w:cstheme="minorHAnsi"/>
          <w:sz w:val="24"/>
          <w:szCs w:val="24"/>
          <w:vertAlign w:val="superscript"/>
        </w:rPr>
        <w:t>2</w:t>
      </w:r>
      <w:r w:rsidR="00CF7067">
        <w:rPr>
          <w:rFonts w:cstheme="minorHAnsi"/>
          <w:sz w:val="24"/>
          <w:szCs w:val="24"/>
        </w:rPr>
        <w:t xml:space="preserve"> = 0.0%) or </w:t>
      </w:r>
      <w:r w:rsidR="001C5F73">
        <w:rPr>
          <w:rFonts w:cstheme="minorHAnsi"/>
          <w:sz w:val="24"/>
          <w:szCs w:val="24"/>
        </w:rPr>
        <w:t>procedural success</w:t>
      </w:r>
      <w:r w:rsidR="00CF7067">
        <w:rPr>
          <w:rFonts w:cstheme="minorHAnsi"/>
          <w:sz w:val="24"/>
          <w:szCs w:val="24"/>
        </w:rPr>
        <w:t xml:space="preserve"> (OR = 1.04; CI = 0.90 – 1.21, p = 0.53, I</w:t>
      </w:r>
      <w:r w:rsidR="00CF7067">
        <w:rPr>
          <w:rFonts w:cstheme="minorHAnsi"/>
          <w:sz w:val="24"/>
          <w:szCs w:val="24"/>
          <w:vertAlign w:val="superscript"/>
        </w:rPr>
        <w:t>2</w:t>
      </w:r>
      <w:r w:rsidR="00CF7067">
        <w:rPr>
          <w:rFonts w:cstheme="minorHAnsi"/>
          <w:sz w:val="24"/>
          <w:szCs w:val="24"/>
        </w:rPr>
        <w:t xml:space="preserve"> = 60.7%).</w:t>
      </w:r>
    </w:p>
    <w:p w14:paraId="55373C55" w14:textId="77777777" w:rsidR="00574E8C" w:rsidRDefault="00574E8C" w:rsidP="00574E8C">
      <w:pPr>
        <w:spacing w:after="0" w:line="240" w:lineRule="auto"/>
        <w:rPr>
          <w:rFonts w:cstheme="minorHAnsi"/>
          <w:sz w:val="24"/>
          <w:szCs w:val="24"/>
        </w:rPr>
      </w:pPr>
    </w:p>
    <w:p w14:paraId="53757E67" w14:textId="77777777" w:rsidR="00CF7067" w:rsidRDefault="00CF7067" w:rsidP="00574E8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Conclusion:</w:t>
      </w:r>
    </w:p>
    <w:p w14:paraId="5D7F218A" w14:textId="6B43D7C3" w:rsidR="00CF7067" w:rsidRDefault="00CF7067" w:rsidP="00574E8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F23AAF">
        <w:rPr>
          <w:rFonts w:cstheme="minorHAnsi"/>
          <w:sz w:val="24"/>
          <w:szCs w:val="24"/>
        </w:rPr>
        <w:t>en and women</w:t>
      </w:r>
      <w:r>
        <w:rPr>
          <w:rFonts w:cstheme="minorHAnsi"/>
          <w:sz w:val="24"/>
          <w:szCs w:val="24"/>
        </w:rPr>
        <w:t xml:space="preserve"> </w:t>
      </w:r>
      <w:r w:rsidR="00F23AAF">
        <w:rPr>
          <w:rFonts w:cstheme="minorHAnsi"/>
          <w:sz w:val="24"/>
          <w:szCs w:val="24"/>
        </w:rPr>
        <w:t>undergoing CTO</w:t>
      </w:r>
      <w:r>
        <w:rPr>
          <w:rFonts w:cstheme="minorHAnsi"/>
          <w:sz w:val="24"/>
          <w:szCs w:val="24"/>
        </w:rPr>
        <w:t xml:space="preserve"> PCI</w:t>
      </w:r>
      <w:r w:rsidR="00F23AAF">
        <w:rPr>
          <w:rFonts w:cstheme="minorHAnsi"/>
          <w:sz w:val="24"/>
          <w:szCs w:val="24"/>
        </w:rPr>
        <w:t xml:space="preserve"> have similar outcomes.</w:t>
      </w:r>
      <w:r w:rsidR="00471568">
        <w:rPr>
          <w:rFonts w:cstheme="minorHAnsi"/>
          <w:sz w:val="24"/>
          <w:szCs w:val="24"/>
        </w:rPr>
        <w:t xml:space="preserve"> Larger prospective data is needed to validate the findings. </w:t>
      </w:r>
    </w:p>
    <w:p w14:paraId="1F46A2BB" w14:textId="77777777" w:rsidR="00481724" w:rsidRDefault="00481724" w:rsidP="00574E8C">
      <w:pPr>
        <w:spacing w:after="0" w:line="240" w:lineRule="auto"/>
        <w:rPr>
          <w:rFonts w:cstheme="minorHAnsi"/>
          <w:sz w:val="24"/>
          <w:szCs w:val="24"/>
        </w:rPr>
      </w:pPr>
    </w:p>
    <w:p w14:paraId="1170D580" w14:textId="77777777" w:rsidR="00481724" w:rsidRDefault="00481724" w:rsidP="00574E8C">
      <w:pPr>
        <w:spacing w:after="0" w:line="240" w:lineRule="auto"/>
        <w:rPr>
          <w:rFonts w:cstheme="minorHAnsi"/>
          <w:sz w:val="24"/>
          <w:szCs w:val="24"/>
        </w:rPr>
      </w:pPr>
    </w:p>
    <w:p w14:paraId="2D048425" w14:textId="77777777" w:rsidR="00481724" w:rsidRDefault="00481724" w:rsidP="00574E8C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52825655" w14:textId="77777777" w:rsidR="00481724" w:rsidRDefault="00481724" w:rsidP="00574E8C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C5A5F34" w14:textId="77777777" w:rsidR="00481724" w:rsidRDefault="00481724" w:rsidP="00574E8C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2F93719C" w14:textId="77777777" w:rsidR="00481724" w:rsidRDefault="00481724" w:rsidP="00574E8C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5C07DEE8" w14:textId="77777777" w:rsidR="00481724" w:rsidRDefault="00481724" w:rsidP="00574E8C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2EA6825" w14:textId="77777777" w:rsidR="00481724" w:rsidRDefault="00481724" w:rsidP="00574E8C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233B178A" w14:textId="77777777" w:rsidR="00481724" w:rsidRDefault="00481724" w:rsidP="00574E8C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CB7DD7D" w14:textId="77777777" w:rsidR="00D57A99" w:rsidRDefault="00D57A99" w:rsidP="00574E8C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066C09CF" w14:textId="77777777" w:rsidR="00D57A99" w:rsidRDefault="00D57A99" w:rsidP="00574E8C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5EDF0943" w14:textId="77777777" w:rsidR="00481724" w:rsidRDefault="00481724" w:rsidP="00481724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5EF65E49" w14:textId="1155464F" w:rsidR="00481724" w:rsidRPr="00481724" w:rsidRDefault="00481724" w:rsidP="00481724">
      <w:pPr>
        <w:spacing w:after="0" w:line="240" w:lineRule="auto"/>
        <w:ind w:left="-360"/>
        <w:rPr>
          <w:rFonts w:cstheme="minorHAnsi"/>
          <w:b/>
          <w:bCs/>
          <w:sz w:val="18"/>
          <w:szCs w:val="18"/>
        </w:rPr>
      </w:pPr>
      <w:r w:rsidRPr="00481724">
        <w:rPr>
          <w:rFonts w:cstheme="minorHAnsi"/>
          <w:b/>
          <w:bCs/>
          <w:sz w:val="18"/>
          <w:szCs w:val="18"/>
        </w:rPr>
        <w:lastRenderedPageBreak/>
        <w:t xml:space="preserve">A: Major </w:t>
      </w:r>
      <w:r>
        <w:rPr>
          <w:rFonts w:cstheme="minorHAnsi"/>
          <w:b/>
          <w:bCs/>
          <w:sz w:val="18"/>
          <w:szCs w:val="18"/>
        </w:rPr>
        <w:t>A</w:t>
      </w:r>
      <w:r w:rsidRPr="00481724">
        <w:rPr>
          <w:rFonts w:cstheme="minorHAnsi"/>
          <w:b/>
          <w:bCs/>
          <w:sz w:val="18"/>
          <w:szCs w:val="18"/>
        </w:rPr>
        <w:t xml:space="preserve">dverse </w:t>
      </w:r>
      <w:r>
        <w:rPr>
          <w:rFonts w:cstheme="minorHAnsi"/>
          <w:b/>
          <w:bCs/>
          <w:sz w:val="18"/>
          <w:szCs w:val="18"/>
        </w:rPr>
        <w:t>C</w:t>
      </w:r>
      <w:r w:rsidRPr="00481724">
        <w:rPr>
          <w:rFonts w:cstheme="minorHAnsi"/>
          <w:b/>
          <w:bCs/>
          <w:sz w:val="18"/>
          <w:szCs w:val="18"/>
        </w:rPr>
        <w:t xml:space="preserve">ardiovascular </w:t>
      </w:r>
      <w:r>
        <w:rPr>
          <w:rFonts w:cstheme="minorHAnsi"/>
          <w:b/>
          <w:bCs/>
          <w:sz w:val="18"/>
          <w:szCs w:val="18"/>
        </w:rPr>
        <w:t>E</w:t>
      </w:r>
      <w:r w:rsidRPr="00481724">
        <w:rPr>
          <w:rFonts w:cstheme="minorHAnsi"/>
          <w:b/>
          <w:bCs/>
          <w:sz w:val="18"/>
          <w:szCs w:val="18"/>
        </w:rPr>
        <w:t>vents</w:t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  <w:t>B</w:t>
      </w:r>
      <w:r w:rsidRPr="00481724">
        <w:rPr>
          <w:rFonts w:cstheme="minorHAnsi"/>
          <w:b/>
          <w:bCs/>
          <w:sz w:val="18"/>
          <w:szCs w:val="18"/>
        </w:rPr>
        <w:t xml:space="preserve">: </w:t>
      </w:r>
      <w:r>
        <w:rPr>
          <w:rFonts w:cstheme="minorHAnsi"/>
          <w:b/>
          <w:bCs/>
          <w:sz w:val="18"/>
          <w:szCs w:val="18"/>
        </w:rPr>
        <w:t>Mortality</w:t>
      </w:r>
    </w:p>
    <w:p w14:paraId="51EA33A4" w14:textId="77777777" w:rsidR="00481724" w:rsidRDefault="00481724" w:rsidP="00481724">
      <w:pPr>
        <w:spacing w:after="0" w:line="240" w:lineRule="auto"/>
        <w:ind w:left="-720" w:right="-1170"/>
      </w:pPr>
      <w:r>
        <w:rPr>
          <w:noProof/>
          <w14:ligatures w14:val="standardContextual"/>
        </w:rPr>
        <w:drawing>
          <wp:inline distT="0" distB="0" distL="0" distR="0" wp14:anchorId="47E49EEA" wp14:editId="28B148D5">
            <wp:extent cx="3434398" cy="1475764"/>
            <wp:effectExtent l="0" t="0" r="0" b="0"/>
            <wp:docPr id="1795961419" name="Picture 4" descr="A close-up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82894" name="Picture 4" descr="A close-up of a grap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255" cy="155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0F79C405" wp14:editId="3B00F965">
            <wp:extent cx="3448595" cy="1503603"/>
            <wp:effectExtent l="0" t="0" r="0" b="0"/>
            <wp:docPr id="1802115655" name="Picture 1" descr="A graph of numbers and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86465" name="Picture 1" descr="A graph of numbers and a graph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780" cy="156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0A045" w14:textId="2410AE00" w:rsidR="00481724" w:rsidRDefault="00481724" w:rsidP="00481724">
      <w:pPr>
        <w:spacing w:after="0" w:line="240" w:lineRule="auto"/>
        <w:ind w:left="-360" w:right="-1170"/>
        <w:rPr>
          <w:noProof/>
          <w14:ligatures w14:val="standardContextual"/>
        </w:rPr>
      </w:pPr>
      <w:r>
        <w:rPr>
          <w:rFonts w:cstheme="minorHAnsi"/>
          <w:b/>
          <w:bCs/>
          <w:sz w:val="18"/>
          <w:szCs w:val="18"/>
        </w:rPr>
        <w:t>B</w:t>
      </w:r>
      <w:r w:rsidRPr="00481724">
        <w:rPr>
          <w:rFonts w:cstheme="minorHAnsi"/>
          <w:b/>
          <w:bCs/>
          <w:sz w:val="18"/>
          <w:szCs w:val="18"/>
        </w:rPr>
        <w:t xml:space="preserve">: </w:t>
      </w:r>
      <w:r>
        <w:rPr>
          <w:rFonts w:cstheme="minorHAnsi"/>
          <w:b/>
          <w:bCs/>
          <w:sz w:val="18"/>
          <w:szCs w:val="18"/>
        </w:rPr>
        <w:t>Myocardial Infarction</w:t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  <w:t xml:space="preserve">D: </w:t>
      </w:r>
      <w:r>
        <w:rPr>
          <w:b/>
          <w:bCs/>
          <w:sz w:val="18"/>
          <w:szCs w:val="18"/>
        </w:rPr>
        <w:t>P</w:t>
      </w:r>
      <w:r w:rsidRPr="00481724">
        <w:rPr>
          <w:b/>
          <w:bCs/>
          <w:sz w:val="18"/>
          <w:szCs w:val="18"/>
        </w:rPr>
        <w:t xml:space="preserve">rocedural </w:t>
      </w:r>
      <w:r>
        <w:rPr>
          <w:b/>
          <w:bCs/>
          <w:sz w:val="18"/>
          <w:szCs w:val="18"/>
        </w:rPr>
        <w:t>S</w:t>
      </w:r>
      <w:r w:rsidRPr="00481724">
        <w:rPr>
          <w:b/>
          <w:bCs/>
          <w:sz w:val="18"/>
          <w:szCs w:val="18"/>
        </w:rPr>
        <w:t>uccess</w:t>
      </w:r>
    </w:p>
    <w:p w14:paraId="03313A0D" w14:textId="07B6D0B0" w:rsidR="00481724" w:rsidRDefault="00481724" w:rsidP="00481724">
      <w:pPr>
        <w:spacing w:after="0" w:line="240" w:lineRule="auto"/>
        <w:ind w:left="-720" w:right="-1170"/>
      </w:pPr>
      <w:r>
        <w:rPr>
          <w:noProof/>
          <w14:ligatures w14:val="standardContextual"/>
        </w:rPr>
        <w:drawing>
          <wp:inline distT="0" distB="0" distL="0" distR="0" wp14:anchorId="141E59E4" wp14:editId="0D1D6038">
            <wp:extent cx="3399559" cy="1534886"/>
            <wp:effectExtent l="0" t="0" r="4445" b="1905"/>
            <wp:docPr id="1248356698" name="Picture 2" descr="A graph of numbers and a graph of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69209" name="Picture 2" descr="A graph of numbers and a graph of number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559" cy="153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5FEAC3AE" wp14:editId="4D429E91">
            <wp:extent cx="3549069" cy="1593669"/>
            <wp:effectExtent l="0" t="0" r="0" b="0"/>
            <wp:docPr id="2108836146" name="Picture 3" descr="A close-up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414909" name="Picture 3" descr="A close-up of a graph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576" cy="163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14C3">
        <w:t xml:space="preserve">   </w:t>
      </w:r>
    </w:p>
    <w:p w14:paraId="74AB945F" w14:textId="77777777" w:rsidR="00481724" w:rsidRDefault="00481724" w:rsidP="00481724">
      <w:pPr>
        <w:spacing w:after="0" w:line="240" w:lineRule="auto"/>
        <w:ind w:left="-720" w:right="-1170"/>
        <w:rPr>
          <w:b/>
          <w:bCs/>
          <w:sz w:val="18"/>
          <w:szCs w:val="18"/>
        </w:rPr>
      </w:pPr>
    </w:p>
    <w:p w14:paraId="1725E663" w14:textId="4A14265B" w:rsidR="00481724" w:rsidRPr="00481724" w:rsidRDefault="00481724" w:rsidP="00481724">
      <w:pPr>
        <w:spacing w:after="0" w:line="240" w:lineRule="auto"/>
        <w:ind w:left="-450" w:right="-1170"/>
        <w:rPr>
          <w:b/>
          <w:bCs/>
          <w:sz w:val="18"/>
          <w:szCs w:val="18"/>
        </w:rPr>
      </w:pPr>
      <w:r w:rsidRPr="00481724">
        <w:rPr>
          <w:b/>
          <w:bCs/>
          <w:sz w:val="18"/>
          <w:szCs w:val="18"/>
        </w:rPr>
        <w:t xml:space="preserve">Fig 1: Clinical </w:t>
      </w:r>
      <w:r w:rsidR="00670DD6">
        <w:rPr>
          <w:b/>
          <w:bCs/>
          <w:sz w:val="18"/>
          <w:szCs w:val="18"/>
        </w:rPr>
        <w:t>o</w:t>
      </w:r>
      <w:r w:rsidRPr="00481724">
        <w:rPr>
          <w:b/>
          <w:bCs/>
          <w:sz w:val="18"/>
          <w:szCs w:val="18"/>
        </w:rPr>
        <w:t xml:space="preserve">utcomes </w:t>
      </w:r>
      <w:r>
        <w:rPr>
          <w:b/>
          <w:bCs/>
          <w:sz w:val="18"/>
          <w:szCs w:val="18"/>
        </w:rPr>
        <w:t>of</w:t>
      </w:r>
      <w:r w:rsidRPr="00481724">
        <w:rPr>
          <w:b/>
          <w:bCs/>
          <w:sz w:val="18"/>
          <w:szCs w:val="18"/>
        </w:rPr>
        <w:t xml:space="preserve"> MACE (A), mortality (B), MI (C), procedural success (D)</w:t>
      </w:r>
    </w:p>
    <w:p w14:paraId="0E4768ED" w14:textId="6C8A7E83" w:rsidR="00481724" w:rsidRDefault="00481724" w:rsidP="00481724">
      <w:pPr>
        <w:spacing w:after="0" w:line="240" w:lineRule="auto"/>
        <w:ind w:left="-450" w:right="-1170"/>
        <w:rPr>
          <w:sz w:val="14"/>
          <w:szCs w:val="14"/>
        </w:rPr>
      </w:pPr>
      <w:r w:rsidRPr="00481724">
        <w:rPr>
          <w:sz w:val="14"/>
          <w:szCs w:val="14"/>
        </w:rPr>
        <w:t>MACE=Major adverse cardiovascular events, MI= myocardial infarction</w:t>
      </w:r>
    </w:p>
    <w:p w14:paraId="3E414586" w14:textId="77777777" w:rsidR="00F824E9" w:rsidRDefault="00F824E9" w:rsidP="00481724">
      <w:pPr>
        <w:spacing w:after="0" w:line="240" w:lineRule="auto"/>
        <w:ind w:left="-450" w:right="-1170"/>
        <w:rPr>
          <w:sz w:val="14"/>
          <w:szCs w:val="14"/>
        </w:rPr>
      </w:pPr>
    </w:p>
    <w:p w14:paraId="65D7C045" w14:textId="77777777" w:rsidR="00F824E9" w:rsidRDefault="00F824E9" w:rsidP="00481724">
      <w:pPr>
        <w:spacing w:after="0" w:line="240" w:lineRule="auto"/>
        <w:ind w:left="-450" w:right="-1170"/>
        <w:rPr>
          <w:sz w:val="14"/>
          <w:szCs w:val="14"/>
        </w:rPr>
      </w:pPr>
    </w:p>
    <w:p w14:paraId="6717B574" w14:textId="77777777" w:rsidR="00F824E9" w:rsidRPr="00481724" w:rsidRDefault="00F824E9" w:rsidP="00481724">
      <w:pPr>
        <w:spacing w:after="0" w:line="240" w:lineRule="auto"/>
        <w:ind w:left="-450" w:right="-1170"/>
        <w:rPr>
          <w:sz w:val="14"/>
          <w:szCs w:val="14"/>
        </w:rPr>
      </w:pPr>
    </w:p>
    <w:sectPr w:rsidR="00F824E9" w:rsidRPr="00481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C60"/>
    <w:multiLevelType w:val="hybridMultilevel"/>
    <w:tmpl w:val="3DF0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426"/>
    <w:multiLevelType w:val="hybridMultilevel"/>
    <w:tmpl w:val="E4AC1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145"/>
    <w:multiLevelType w:val="hybridMultilevel"/>
    <w:tmpl w:val="A8368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55877">
    <w:abstractNumId w:val="0"/>
  </w:num>
  <w:num w:numId="2" w16cid:durableId="1695888089">
    <w:abstractNumId w:val="1"/>
  </w:num>
  <w:num w:numId="3" w16cid:durableId="785123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67"/>
    <w:rsid w:val="000E3D07"/>
    <w:rsid w:val="001C5F73"/>
    <w:rsid w:val="001D609D"/>
    <w:rsid w:val="003A2C30"/>
    <w:rsid w:val="003C6361"/>
    <w:rsid w:val="003F6EC5"/>
    <w:rsid w:val="00471568"/>
    <w:rsid w:val="00481724"/>
    <w:rsid w:val="00572F54"/>
    <w:rsid w:val="00574E8C"/>
    <w:rsid w:val="00616673"/>
    <w:rsid w:val="00670DD6"/>
    <w:rsid w:val="006F6A44"/>
    <w:rsid w:val="007C14C3"/>
    <w:rsid w:val="007C3786"/>
    <w:rsid w:val="00AB7A77"/>
    <w:rsid w:val="00AD5124"/>
    <w:rsid w:val="00B83F30"/>
    <w:rsid w:val="00C90958"/>
    <w:rsid w:val="00CF7067"/>
    <w:rsid w:val="00D57A99"/>
    <w:rsid w:val="00F23AAF"/>
    <w:rsid w:val="00F824E9"/>
    <w:rsid w:val="00FA5552"/>
    <w:rsid w:val="00FB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67E6"/>
  <w15:chartTrackingRefBased/>
  <w15:docId w15:val="{168E4DDE-F905-4351-8990-23D3B6BF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067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0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0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0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0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0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06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06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06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06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7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6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7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06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7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06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7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0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6ADDDE-D415-7F45-A60D-9CECB65A0FE7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84089515CC14CABC84A1008A8AF8E" ma:contentTypeVersion="15" ma:contentTypeDescription="Create a new document." ma:contentTypeScope="" ma:versionID="3229c13a0aad9cba314de9f06d3a7b0b">
  <xsd:schema xmlns:xsd="http://www.w3.org/2001/XMLSchema" xmlns:xs="http://www.w3.org/2001/XMLSchema" xmlns:p="http://schemas.microsoft.com/office/2006/metadata/properties" xmlns:ns2="9daceee2-7fc3-4e69-a7f8-f656f4595a3b" xmlns:ns3="2ebf1801-a127-496b-8cc5-36b940a22be9" targetNamespace="http://schemas.microsoft.com/office/2006/metadata/properties" ma:root="true" ma:fieldsID="d0de6901c19e025aa07eae418e800b1d" ns2:_="" ns3:_="">
    <xsd:import namespace="9daceee2-7fc3-4e69-a7f8-f656f4595a3b"/>
    <xsd:import namespace="2ebf1801-a127-496b-8cc5-36b940a22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eee2-7fc3-4e69-a7f8-f656f4595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75c1e-a054-4280-b21f-5b25a051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1801-a127-496b-8cc5-36b940a22b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7198d5-68fc-4f39-955d-7ef65555d67c}" ma:internalName="TaxCatchAll" ma:showField="CatchAllData" ma:web="2ebf1801-a127-496b-8cc5-36b940a22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43E59-9F38-46DB-BB9A-8DCBC815949F}"/>
</file>

<file path=customXml/itemProps2.xml><?xml version="1.0" encoding="utf-8"?>
<ds:datastoreItem xmlns:ds="http://schemas.openxmlformats.org/officeDocument/2006/customXml" ds:itemID="{055CF640-41BE-4A0A-9E82-E409B60B2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Hamza</dc:creator>
  <cp:keywords/>
  <dc:description/>
  <cp:lastModifiedBy>Shabbir, Muhammad Asim</cp:lastModifiedBy>
  <cp:revision>15</cp:revision>
  <dcterms:created xsi:type="dcterms:W3CDTF">2024-07-15T08:33:00Z</dcterms:created>
  <dcterms:modified xsi:type="dcterms:W3CDTF">2024-09-20T00:37:00Z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c20fcb7f-1495-4b33-84a3-e4db1e4a44d7</vt:lpwstr>
  </property>
  <property fmtid="{D5CDD505-2E9C-101B-9397-08002B2CF9AE}" pid="3" name="grammarly_documentId">
    <vt:lpwstr>documentId_5004</vt:lpwstr>
  </property>
  <property fmtid="{D5CDD505-2E9C-101B-9397-08002B2CF9AE}" pid="4" name="grammarly_documentContext">
    <vt:lpwstr>{"goals":[],"domain":"general","emotions":[],"dialect":"american"}</vt:lpwstr>
  </property>
</Properties>
</file>